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72" w:rsidRPr="009A4C72" w:rsidRDefault="009A4C72" w:rsidP="00D934FA">
      <w:pPr>
        <w:autoSpaceDE w:val="0"/>
        <w:autoSpaceDN w:val="0"/>
        <w:adjustRightInd w:val="0"/>
        <w:ind w:firstLine="707"/>
        <w:rPr>
          <w:b/>
          <w:color w:val="000000"/>
          <w:sz w:val="26"/>
          <w:szCs w:val="26"/>
          <w:u w:val="single"/>
        </w:rPr>
      </w:pPr>
      <w:r w:rsidRPr="008F233F">
        <w:rPr>
          <w:rFonts w:ascii="Calibri" w:hAnsi="Calibri"/>
          <w:sz w:val="20"/>
          <w:szCs w:val="20"/>
        </w:rPr>
        <w:t xml:space="preserve">Текст доклада </w:t>
      </w:r>
      <w:r>
        <w:rPr>
          <w:rFonts w:ascii="Calibri" w:hAnsi="Calibri"/>
          <w:sz w:val="20"/>
          <w:szCs w:val="20"/>
        </w:rPr>
        <w:t xml:space="preserve">заместителя руководителя </w:t>
      </w:r>
      <w:r w:rsidRPr="008F233F">
        <w:rPr>
          <w:rFonts w:ascii="Calibri" w:hAnsi="Calibri"/>
          <w:sz w:val="20"/>
          <w:szCs w:val="20"/>
        </w:rPr>
        <w:t xml:space="preserve">Управления ФНС России по Удмуртской Республике </w:t>
      </w:r>
      <w:proofErr w:type="spellStart"/>
      <w:r>
        <w:rPr>
          <w:rFonts w:ascii="Calibri" w:hAnsi="Calibri"/>
          <w:sz w:val="20"/>
          <w:szCs w:val="20"/>
        </w:rPr>
        <w:t>Каменщикова</w:t>
      </w:r>
      <w:proofErr w:type="spellEnd"/>
      <w:r w:rsidR="003139EF">
        <w:rPr>
          <w:rFonts w:ascii="Calibri" w:hAnsi="Calibri"/>
          <w:sz w:val="20"/>
          <w:szCs w:val="20"/>
          <w:lang w:val="en-US"/>
        </w:rPr>
        <w:t> </w:t>
      </w:r>
      <w:bookmarkStart w:id="0" w:name="_GoBack"/>
      <w:bookmarkEnd w:id="0"/>
      <w:r>
        <w:rPr>
          <w:rFonts w:ascii="Calibri" w:hAnsi="Calibri"/>
          <w:sz w:val="20"/>
          <w:szCs w:val="20"/>
        </w:rPr>
        <w:t>М.Ф.</w:t>
      </w:r>
      <w:r w:rsidRPr="008F233F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>публичных слушаниях</w:t>
      </w:r>
      <w:r w:rsidRPr="008F233F">
        <w:rPr>
          <w:rFonts w:ascii="Calibri" w:hAnsi="Calibri"/>
          <w:sz w:val="20"/>
          <w:szCs w:val="20"/>
        </w:rPr>
        <w:t xml:space="preserve"> от </w:t>
      </w:r>
      <w:r>
        <w:rPr>
          <w:rFonts w:ascii="Calibri" w:hAnsi="Calibri"/>
          <w:sz w:val="20"/>
          <w:szCs w:val="20"/>
        </w:rPr>
        <w:t>27</w:t>
      </w:r>
      <w:r w:rsidRPr="008F233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02</w:t>
      </w:r>
      <w:r w:rsidRPr="008F233F">
        <w:rPr>
          <w:rFonts w:ascii="Calibri" w:hAnsi="Calibri"/>
          <w:sz w:val="20"/>
          <w:szCs w:val="20"/>
        </w:rPr>
        <w:t>.201</w:t>
      </w:r>
      <w:r>
        <w:rPr>
          <w:rFonts w:ascii="Calibri" w:hAnsi="Calibri"/>
          <w:sz w:val="20"/>
          <w:szCs w:val="20"/>
        </w:rPr>
        <w:t>8</w:t>
      </w:r>
      <w:r w:rsidRPr="008F233F">
        <w:rPr>
          <w:rFonts w:ascii="Calibri" w:hAnsi="Calibri"/>
          <w:sz w:val="20"/>
          <w:szCs w:val="20"/>
        </w:rPr>
        <w:t xml:space="preserve"> на тему </w:t>
      </w:r>
      <w:r w:rsidRPr="00E72C1F">
        <w:rPr>
          <w:rFonts w:ascii="Calibri" w:hAnsi="Calibri"/>
          <w:sz w:val="20"/>
          <w:szCs w:val="20"/>
        </w:rPr>
        <w:t>«</w:t>
      </w:r>
      <w:r>
        <w:rPr>
          <w:rFonts w:ascii="Calibri" w:hAnsi="Calibri"/>
          <w:sz w:val="20"/>
          <w:szCs w:val="20"/>
        </w:rPr>
        <w:t>Администрирование страховых взносов</w:t>
      </w:r>
      <w:r w:rsidRPr="00E72C1F">
        <w:rPr>
          <w:rFonts w:ascii="Calibri" w:hAnsi="Calibri"/>
          <w:sz w:val="20"/>
          <w:szCs w:val="20"/>
        </w:rPr>
        <w:t>»</w:t>
      </w:r>
    </w:p>
    <w:p w:rsidR="009A4C72" w:rsidRPr="009A4C72" w:rsidRDefault="009A4C72" w:rsidP="00D934FA">
      <w:pPr>
        <w:autoSpaceDE w:val="0"/>
        <w:autoSpaceDN w:val="0"/>
        <w:adjustRightInd w:val="0"/>
        <w:ind w:firstLine="707"/>
        <w:rPr>
          <w:b/>
          <w:color w:val="000000"/>
          <w:sz w:val="26"/>
          <w:szCs w:val="26"/>
          <w:u w:val="single"/>
        </w:rPr>
      </w:pPr>
    </w:p>
    <w:p w:rsidR="00755EED" w:rsidRPr="001976FE" w:rsidRDefault="00925DF0" w:rsidP="00D934FA">
      <w:pPr>
        <w:autoSpaceDE w:val="0"/>
        <w:autoSpaceDN w:val="0"/>
        <w:adjustRightInd w:val="0"/>
        <w:ind w:firstLine="707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Урегулирование задолженности по с</w:t>
      </w:r>
      <w:r w:rsidR="00EA782C" w:rsidRPr="00EA782C">
        <w:rPr>
          <w:b/>
          <w:color w:val="000000"/>
          <w:sz w:val="26"/>
          <w:szCs w:val="26"/>
          <w:u w:val="single"/>
        </w:rPr>
        <w:t>траховы</w:t>
      </w:r>
      <w:r>
        <w:rPr>
          <w:b/>
          <w:color w:val="000000"/>
          <w:sz w:val="26"/>
          <w:szCs w:val="26"/>
          <w:u w:val="single"/>
        </w:rPr>
        <w:t>м</w:t>
      </w:r>
      <w:r w:rsidR="00EA782C" w:rsidRPr="00EA782C">
        <w:rPr>
          <w:b/>
          <w:color w:val="000000"/>
          <w:sz w:val="26"/>
          <w:szCs w:val="26"/>
          <w:u w:val="single"/>
        </w:rPr>
        <w:t xml:space="preserve"> взнос</w:t>
      </w:r>
      <w:r>
        <w:rPr>
          <w:b/>
          <w:color w:val="000000"/>
          <w:sz w:val="26"/>
          <w:szCs w:val="26"/>
          <w:u w:val="single"/>
        </w:rPr>
        <w:t>ам</w:t>
      </w:r>
      <w:r w:rsidR="00EA782C">
        <w:rPr>
          <w:b/>
          <w:color w:val="000000"/>
          <w:sz w:val="26"/>
          <w:szCs w:val="26"/>
          <w:u w:val="single"/>
        </w:rPr>
        <w:t>.</w:t>
      </w:r>
    </w:p>
    <w:p w:rsidR="001976FE" w:rsidRPr="00FA5D6B" w:rsidRDefault="001976FE" w:rsidP="00D934FA">
      <w:pPr>
        <w:autoSpaceDE w:val="0"/>
        <w:autoSpaceDN w:val="0"/>
        <w:adjustRightInd w:val="0"/>
        <w:ind w:firstLine="707"/>
        <w:rPr>
          <w:b/>
          <w:color w:val="000000"/>
          <w:sz w:val="26"/>
          <w:szCs w:val="26"/>
          <w:u w:val="single"/>
        </w:rPr>
      </w:pPr>
    </w:p>
    <w:p w:rsidR="009A15DC" w:rsidRDefault="001976FE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1976FE">
        <w:rPr>
          <w:color w:val="000000"/>
          <w:sz w:val="26"/>
          <w:szCs w:val="26"/>
        </w:rPr>
        <w:t xml:space="preserve">В целом по </w:t>
      </w:r>
      <w:r>
        <w:rPr>
          <w:color w:val="000000"/>
          <w:sz w:val="26"/>
          <w:szCs w:val="26"/>
        </w:rPr>
        <w:t xml:space="preserve">Удмуртской Республике </w:t>
      </w:r>
      <w:r w:rsidRPr="001976FE">
        <w:rPr>
          <w:color w:val="000000"/>
          <w:sz w:val="26"/>
          <w:szCs w:val="26"/>
        </w:rPr>
        <w:t>сумма принятой</w:t>
      </w:r>
      <w:r>
        <w:rPr>
          <w:color w:val="000000"/>
          <w:sz w:val="26"/>
          <w:szCs w:val="26"/>
        </w:rPr>
        <w:t xml:space="preserve"> от государственных внебюджетных фондов</w:t>
      </w:r>
      <w:r w:rsidRPr="001976FE">
        <w:rPr>
          <w:color w:val="000000"/>
          <w:sz w:val="26"/>
          <w:szCs w:val="26"/>
        </w:rPr>
        <w:t xml:space="preserve"> задолженности по страховым взносам составила </w:t>
      </w:r>
      <w:r>
        <w:rPr>
          <w:color w:val="000000"/>
          <w:sz w:val="26"/>
          <w:szCs w:val="26"/>
        </w:rPr>
        <w:t>3 678,2 млн. руб.</w:t>
      </w:r>
      <w:r w:rsidR="00FA5D6B" w:rsidRPr="00FA5D6B">
        <w:rPr>
          <w:color w:val="000000"/>
          <w:sz w:val="26"/>
          <w:szCs w:val="26"/>
        </w:rPr>
        <w:t xml:space="preserve"> </w:t>
      </w:r>
      <w:r w:rsidR="00FA5D6B" w:rsidRPr="00FA5D6B">
        <w:rPr>
          <w:i/>
          <w:color w:val="000000"/>
          <w:sz w:val="26"/>
          <w:szCs w:val="26"/>
          <w:u w:val="single"/>
        </w:rPr>
        <w:t>(по акту приема-передачи задолженности).</w:t>
      </w:r>
      <w:r w:rsidRPr="001976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1976FE">
        <w:rPr>
          <w:color w:val="000000"/>
          <w:sz w:val="26"/>
          <w:szCs w:val="26"/>
        </w:rPr>
        <w:t xml:space="preserve">о состоянию на </w:t>
      </w:r>
      <w:r>
        <w:rPr>
          <w:color w:val="000000"/>
          <w:sz w:val="26"/>
          <w:szCs w:val="26"/>
        </w:rPr>
        <w:t>01.01.2018 основная задача Федеральной налоговой службы – это снижение принятого сальдо не менее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чем на 20%, нами выполнено. По итогам 2017 года</w:t>
      </w:r>
      <w:r w:rsidRPr="001976FE">
        <w:rPr>
          <w:color w:val="000000"/>
          <w:sz w:val="26"/>
          <w:szCs w:val="26"/>
        </w:rPr>
        <w:t xml:space="preserve"> </w:t>
      </w:r>
      <w:r w:rsidR="009A15DC">
        <w:rPr>
          <w:color w:val="000000"/>
          <w:sz w:val="26"/>
          <w:szCs w:val="26"/>
        </w:rPr>
        <w:t xml:space="preserve">принятая </w:t>
      </w:r>
      <w:r w:rsidRPr="001976FE">
        <w:rPr>
          <w:color w:val="000000"/>
          <w:sz w:val="26"/>
          <w:szCs w:val="26"/>
        </w:rPr>
        <w:t>задолженность</w:t>
      </w:r>
      <w:r w:rsidR="009A15DC">
        <w:rPr>
          <w:color w:val="000000"/>
          <w:sz w:val="26"/>
          <w:szCs w:val="26"/>
        </w:rPr>
        <w:t xml:space="preserve"> по страховым взносам</w:t>
      </w:r>
      <w:r w:rsidRPr="001976FE">
        <w:rPr>
          <w:color w:val="000000"/>
          <w:sz w:val="26"/>
          <w:szCs w:val="26"/>
        </w:rPr>
        <w:t xml:space="preserve"> снижена на </w:t>
      </w:r>
      <w:r>
        <w:rPr>
          <w:color w:val="000000"/>
          <w:sz w:val="26"/>
          <w:szCs w:val="26"/>
        </w:rPr>
        <w:t>22</w:t>
      </w:r>
      <w:r w:rsidRPr="001976FE">
        <w:rPr>
          <w:color w:val="000000"/>
          <w:sz w:val="26"/>
          <w:szCs w:val="26"/>
        </w:rPr>
        <w:t>%</w:t>
      </w:r>
      <w:r w:rsidR="0006695B">
        <w:rPr>
          <w:color w:val="000000"/>
          <w:sz w:val="26"/>
          <w:szCs w:val="26"/>
        </w:rPr>
        <w:t xml:space="preserve"> </w:t>
      </w:r>
      <w:r w:rsidR="009A5CA6">
        <w:rPr>
          <w:color w:val="000000"/>
          <w:sz w:val="26"/>
          <w:szCs w:val="26"/>
        </w:rPr>
        <w:t xml:space="preserve"> </w:t>
      </w:r>
      <w:r w:rsidRPr="001976FE">
        <w:rPr>
          <w:color w:val="000000"/>
          <w:sz w:val="26"/>
          <w:szCs w:val="26"/>
        </w:rPr>
        <w:t xml:space="preserve">и составила </w:t>
      </w:r>
      <w:r w:rsidR="00192A89">
        <w:rPr>
          <w:color w:val="000000"/>
          <w:sz w:val="26"/>
          <w:szCs w:val="26"/>
        </w:rPr>
        <w:t>2 616,3</w:t>
      </w:r>
      <w:r w:rsidRPr="001976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млн</w:t>
      </w:r>
      <w:r w:rsidRPr="001976F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руб.</w:t>
      </w:r>
      <w:r w:rsidRPr="001976FE">
        <w:rPr>
          <w:color w:val="000000"/>
          <w:sz w:val="26"/>
          <w:szCs w:val="26"/>
        </w:rPr>
        <w:t xml:space="preserve">  </w:t>
      </w:r>
    </w:p>
    <w:p w:rsidR="0006695B" w:rsidRDefault="0006695B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816AE7" w:rsidRPr="00697636" w:rsidRDefault="009A15DC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Снижение принятой задолженности обеспечено </w:t>
      </w:r>
      <w:proofErr w:type="gramStart"/>
      <w:r>
        <w:rPr>
          <w:color w:val="000000"/>
          <w:sz w:val="26"/>
          <w:szCs w:val="26"/>
        </w:rPr>
        <w:t>в основном за счет п</w:t>
      </w:r>
      <w:r w:rsidR="001976FE" w:rsidRPr="001976FE">
        <w:rPr>
          <w:color w:val="000000"/>
          <w:sz w:val="26"/>
          <w:szCs w:val="26"/>
        </w:rPr>
        <w:t>оступ</w:t>
      </w:r>
      <w:r>
        <w:rPr>
          <w:color w:val="000000"/>
          <w:sz w:val="26"/>
          <w:szCs w:val="26"/>
        </w:rPr>
        <w:t>лений</w:t>
      </w:r>
      <w:r w:rsidR="001976FE" w:rsidRPr="001976FE">
        <w:rPr>
          <w:color w:val="000000"/>
          <w:sz w:val="26"/>
          <w:szCs w:val="26"/>
        </w:rPr>
        <w:t xml:space="preserve"> страховых взносов в бюджетную систему РФ от мер принудительного взыскания в </w:t>
      </w:r>
      <w:r>
        <w:rPr>
          <w:color w:val="000000"/>
          <w:sz w:val="26"/>
          <w:szCs w:val="26"/>
        </w:rPr>
        <w:t>размере</w:t>
      </w:r>
      <w:proofErr w:type="gramEnd"/>
      <w:r>
        <w:rPr>
          <w:color w:val="000000"/>
          <w:sz w:val="26"/>
          <w:szCs w:val="26"/>
        </w:rPr>
        <w:t xml:space="preserve"> 703,6</w:t>
      </w:r>
      <w:r w:rsidR="001976FE" w:rsidRPr="001976FE">
        <w:rPr>
          <w:color w:val="000000"/>
          <w:sz w:val="26"/>
          <w:szCs w:val="26"/>
        </w:rPr>
        <w:t xml:space="preserve"> млн.</w:t>
      </w:r>
      <w:r>
        <w:rPr>
          <w:color w:val="000000"/>
          <w:sz w:val="26"/>
          <w:szCs w:val="26"/>
        </w:rPr>
        <w:t xml:space="preserve"> </w:t>
      </w:r>
      <w:r w:rsidR="001976FE" w:rsidRPr="001976FE">
        <w:rPr>
          <w:color w:val="000000"/>
          <w:sz w:val="26"/>
          <w:szCs w:val="26"/>
        </w:rPr>
        <w:t>руб.</w:t>
      </w:r>
      <w:r>
        <w:rPr>
          <w:color w:val="000000"/>
          <w:sz w:val="26"/>
          <w:szCs w:val="26"/>
        </w:rPr>
        <w:t xml:space="preserve">, а также за счет </w:t>
      </w:r>
      <w:r w:rsidR="00724C09">
        <w:rPr>
          <w:color w:val="000000"/>
          <w:sz w:val="26"/>
          <w:szCs w:val="26"/>
        </w:rPr>
        <w:t>списания безнадежной к взысканию задолженности в размере 354,6 млн. руб.</w:t>
      </w:r>
    </w:p>
    <w:p w:rsidR="00816AE7" w:rsidRPr="00697636" w:rsidRDefault="00816AE7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816AE7" w:rsidRPr="00816AE7" w:rsidRDefault="00816AE7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учётом принятой отдельно задолженности по начислениям за 4 квартал 2016 года и налоговым проверкам за периоды до 01.01.2017  (остаток - 306,8 млн. руб.) и задолженности по текущей пене (324,1 млн.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) общая задолженность </w:t>
      </w:r>
      <w:r w:rsidRPr="00925DF0">
        <w:rPr>
          <w:color w:val="000000"/>
          <w:sz w:val="26"/>
          <w:szCs w:val="26"/>
        </w:rPr>
        <w:t>по начислениям</w:t>
      </w:r>
      <w:r>
        <w:rPr>
          <w:color w:val="000000"/>
          <w:sz w:val="26"/>
          <w:szCs w:val="26"/>
        </w:rPr>
        <w:t xml:space="preserve"> по расчетным периодам</w:t>
      </w:r>
      <w:r w:rsidRPr="00925DF0">
        <w:rPr>
          <w:color w:val="000000"/>
          <w:sz w:val="26"/>
          <w:szCs w:val="26"/>
        </w:rPr>
        <w:t xml:space="preserve"> до 01.01.2017 по состоянию на 01.</w:t>
      </w:r>
      <w:r>
        <w:rPr>
          <w:color w:val="000000"/>
          <w:sz w:val="26"/>
          <w:szCs w:val="26"/>
        </w:rPr>
        <w:t>01</w:t>
      </w:r>
      <w:r w:rsidRPr="00925DF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 составила 3 247,2 млн. руб.</w:t>
      </w:r>
    </w:p>
    <w:p w:rsidR="001976FE" w:rsidRDefault="00724C09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816AE7" w:rsidRDefault="00816AE7" w:rsidP="00816AE7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06695B">
        <w:rPr>
          <w:color w:val="000000"/>
          <w:sz w:val="26"/>
          <w:szCs w:val="26"/>
        </w:rPr>
        <w:t xml:space="preserve">Структура </w:t>
      </w:r>
      <w:r w:rsidR="00503E3E">
        <w:rPr>
          <w:color w:val="000000"/>
          <w:sz w:val="26"/>
          <w:szCs w:val="26"/>
        </w:rPr>
        <w:t xml:space="preserve">этой </w:t>
      </w:r>
      <w:r w:rsidRPr="0006695B">
        <w:rPr>
          <w:color w:val="000000"/>
          <w:sz w:val="26"/>
          <w:szCs w:val="26"/>
        </w:rPr>
        <w:t>задолженности выглядит следующим образом:</w:t>
      </w:r>
    </w:p>
    <w:p w:rsidR="00816AE7" w:rsidRPr="0006695B" w:rsidRDefault="00816AE7" w:rsidP="00816AE7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06695B">
        <w:rPr>
          <w:color w:val="000000"/>
          <w:sz w:val="26"/>
          <w:szCs w:val="26"/>
        </w:rPr>
        <w:t>- задолженность ИП, ФЛ, в том числе по 8 МРОТ – 1 770,0 млн. руб. (55%);</w:t>
      </w:r>
    </w:p>
    <w:p w:rsidR="00816AE7" w:rsidRDefault="00816AE7" w:rsidP="00816AE7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06695B">
        <w:rPr>
          <w:color w:val="000000"/>
          <w:sz w:val="26"/>
          <w:szCs w:val="26"/>
        </w:rPr>
        <w:t>- задолженность банкротов и недействующих ЮЛ – 565,3 млн. руб. (17%);</w:t>
      </w:r>
    </w:p>
    <w:p w:rsidR="00503E3E" w:rsidRDefault="00503E3E" w:rsidP="00503E3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06695B">
        <w:rPr>
          <w:color w:val="000000"/>
          <w:sz w:val="26"/>
          <w:szCs w:val="26"/>
        </w:rPr>
        <w:t>- задолженность плательщиков, в отношении которой получен из ССП акт о невозможности взыскания – 530,5 млн. руб. (16%).</w:t>
      </w:r>
    </w:p>
    <w:p w:rsidR="00503E3E" w:rsidRPr="0006695B" w:rsidRDefault="00503E3E" w:rsidP="00503E3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06695B">
        <w:rPr>
          <w:color w:val="000000"/>
          <w:sz w:val="26"/>
          <w:szCs w:val="26"/>
        </w:rPr>
        <w:t>-  задолженность с истекшими сроками взыскания – 300,2 млн. руб. (9%);</w:t>
      </w:r>
    </w:p>
    <w:p w:rsidR="00816AE7" w:rsidRDefault="00816AE7" w:rsidP="001976F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503E3E" w:rsidRDefault="00503E3E" w:rsidP="00503E3E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925DF0">
        <w:rPr>
          <w:color w:val="000000"/>
          <w:sz w:val="26"/>
          <w:szCs w:val="26"/>
        </w:rPr>
        <w:t>о начислениям после 01.01.2017</w:t>
      </w:r>
      <w:r>
        <w:rPr>
          <w:color w:val="000000"/>
          <w:sz w:val="26"/>
          <w:szCs w:val="26"/>
        </w:rPr>
        <w:t xml:space="preserve"> (по расчетам за 1-3 квартал 2017 года) хочется отметить, что ежеквартально мы </w:t>
      </w:r>
      <w:proofErr w:type="gramStart"/>
      <w:r>
        <w:rPr>
          <w:color w:val="000000"/>
          <w:sz w:val="26"/>
          <w:szCs w:val="26"/>
        </w:rPr>
        <w:t xml:space="preserve">достигали снижения задолженности в размере чуть выше 70 % и на </w:t>
      </w:r>
      <w:r w:rsidR="00BA210B">
        <w:rPr>
          <w:color w:val="000000"/>
          <w:sz w:val="26"/>
          <w:szCs w:val="26"/>
        </w:rPr>
        <w:t>01.01.2018 она составила</w:t>
      </w:r>
      <w:proofErr w:type="gramEnd"/>
      <w:r w:rsidR="00BA21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375,8</w:t>
      </w:r>
      <w:r w:rsidRPr="00925DF0">
        <w:rPr>
          <w:color w:val="000000"/>
          <w:sz w:val="26"/>
          <w:szCs w:val="26"/>
        </w:rPr>
        <w:t xml:space="preserve"> млн. руб.</w:t>
      </w:r>
    </w:p>
    <w:p w:rsidR="00BA210B" w:rsidRDefault="00BA210B" w:rsidP="00925DF0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503E3E" w:rsidRDefault="00503E3E" w:rsidP="00925DF0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с</w:t>
      </w:r>
      <w:r w:rsidR="00925DF0" w:rsidRPr="00925DF0">
        <w:rPr>
          <w:color w:val="000000"/>
          <w:sz w:val="26"/>
          <w:szCs w:val="26"/>
        </w:rPr>
        <w:t>овокупная задолженность по страховым взносам</w:t>
      </w:r>
      <w:r w:rsidR="00607B62">
        <w:rPr>
          <w:color w:val="000000"/>
          <w:sz w:val="26"/>
          <w:szCs w:val="26"/>
        </w:rPr>
        <w:t xml:space="preserve"> </w:t>
      </w:r>
      <w:r w:rsidR="00925DF0" w:rsidRPr="00925DF0">
        <w:rPr>
          <w:color w:val="000000"/>
          <w:sz w:val="26"/>
          <w:szCs w:val="26"/>
        </w:rPr>
        <w:t>по состоянию на 01.</w:t>
      </w:r>
      <w:r w:rsidR="00925DF0">
        <w:rPr>
          <w:color w:val="000000"/>
          <w:sz w:val="26"/>
          <w:szCs w:val="26"/>
        </w:rPr>
        <w:t>01</w:t>
      </w:r>
      <w:r w:rsidR="00925DF0" w:rsidRPr="00925DF0">
        <w:rPr>
          <w:color w:val="000000"/>
          <w:sz w:val="26"/>
          <w:szCs w:val="26"/>
        </w:rPr>
        <w:t>.201</w:t>
      </w:r>
      <w:r w:rsidR="00607B62">
        <w:rPr>
          <w:color w:val="000000"/>
          <w:sz w:val="26"/>
          <w:szCs w:val="26"/>
        </w:rPr>
        <w:t xml:space="preserve">8 </w:t>
      </w:r>
      <w:r w:rsidR="00925DF0" w:rsidRPr="00925DF0">
        <w:rPr>
          <w:color w:val="000000"/>
          <w:sz w:val="26"/>
          <w:szCs w:val="26"/>
        </w:rPr>
        <w:t>состав</w:t>
      </w:r>
      <w:r w:rsidR="00607B62">
        <w:rPr>
          <w:color w:val="000000"/>
          <w:sz w:val="26"/>
          <w:szCs w:val="26"/>
        </w:rPr>
        <w:t>ила</w:t>
      </w:r>
      <w:r w:rsidR="00925DF0" w:rsidRPr="00925DF0">
        <w:rPr>
          <w:color w:val="000000"/>
          <w:sz w:val="26"/>
          <w:szCs w:val="26"/>
        </w:rPr>
        <w:t xml:space="preserve"> </w:t>
      </w:r>
      <w:r w:rsidR="00925DF0">
        <w:rPr>
          <w:color w:val="000000"/>
          <w:sz w:val="26"/>
          <w:szCs w:val="26"/>
        </w:rPr>
        <w:t>3 639,8</w:t>
      </w:r>
      <w:r w:rsidR="00925DF0" w:rsidRPr="00925DF0">
        <w:rPr>
          <w:color w:val="000000"/>
          <w:sz w:val="26"/>
          <w:szCs w:val="26"/>
        </w:rPr>
        <w:t xml:space="preserve"> млн. руб.</w:t>
      </w:r>
      <w:r w:rsidR="00197AA4">
        <w:rPr>
          <w:color w:val="000000"/>
          <w:sz w:val="26"/>
          <w:szCs w:val="26"/>
        </w:rPr>
        <w:t xml:space="preserve"> </w:t>
      </w:r>
    </w:p>
    <w:p w:rsidR="00503E3E" w:rsidRDefault="00503E3E" w:rsidP="00925DF0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06695B" w:rsidRPr="009A4C72" w:rsidRDefault="0006695B" w:rsidP="00925DF0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p w:rsidR="00BF1297" w:rsidRDefault="0076301A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proofErr w:type="gramStart"/>
      <w:r w:rsidRPr="0076301A">
        <w:rPr>
          <w:color w:val="000000"/>
          <w:sz w:val="26"/>
          <w:szCs w:val="26"/>
        </w:rPr>
        <w:t>Государственной Думой Федерального Собрания Российской Федерации принят Федеральный закон от 28 декабря 2017 года №436-ФЗ «О внесении изменений в части первую и вторую Налогового кодекса Российской Федерации и отдельные законодательные акты Российской Федерации», регулирующий вопросы списания безнадежной к взысканию</w:t>
      </w:r>
      <w:r>
        <w:rPr>
          <w:color w:val="000000"/>
          <w:sz w:val="26"/>
          <w:szCs w:val="26"/>
        </w:rPr>
        <w:t xml:space="preserve"> задолженности</w:t>
      </w:r>
      <w:r w:rsidR="0006695B">
        <w:rPr>
          <w:color w:val="000000"/>
          <w:sz w:val="26"/>
          <w:szCs w:val="26"/>
        </w:rPr>
        <w:t xml:space="preserve"> индивидуальных предпринимателей и физических лиц, которые ранее занимались предпринимательской деятельностью, а также адвокатов, нотариусов и иных лиц, которые занимаются или</w:t>
      </w:r>
      <w:proofErr w:type="gramEnd"/>
      <w:r w:rsidR="0006695B">
        <w:rPr>
          <w:color w:val="000000"/>
          <w:sz w:val="26"/>
          <w:szCs w:val="26"/>
        </w:rPr>
        <w:t xml:space="preserve"> ранее зани</w:t>
      </w:r>
      <w:r w:rsidR="00BF1297">
        <w:rPr>
          <w:color w:val="000000"/>
          <w:sz w:val="26"/>
          <w:szCs w:val="26"/>
        </w:rPr>
        <w:t xml:space="preserve">мались частной практикой, в сумме задолженности по страховым взносам, образовавшейся за расчетные периоды до </w:t>
      </w:r>
      <w:r w:rsidR="00BF1297">
        <w:rPr>
          <w:color w:val="000000"/>
          <w:sz w:val="26"/>
          <w:szCs w:val="26"/>
        </w:rPr>
        <w:lastRenderedPageBreak/>
        <w:t xml:space="preserve">01.01.2017 в размере, определяемом как произведение восьмикратного минимального </w:t>
      </w:r>
      <w:proofErr w:type="gramStart"/>
      <w:r w:rsidR="00BF1297">
        <w:rPr>
          <w:color w:val="000000"/>
          <w:sz w:val="26"/>
          <w:szCs w:val="26"/>
        </w:rPr>
        <w:t>размера оплаты труда</w:t>
      </w:r>
      <w:proofErr w:type="gramEnd"/>
      <w:r w:rsidR="00BF1297">
        <w:rPr>
          <w:color w:val="000000"/>
          <w:sz w:val="26"/>
          <w:szCs w:val="26"/>
        </w:rPr>
        <w:t xml:space="preserve"> (8 МРОТ), тарифа страховых взносов и количества месяцев и (или) дней осуществления деятельности, а также соответствующая сумма по пени, начисленная на указанную задолженность.</w:t>
      </w:r>
    </w:p>
    <w:p w:rsidR="0006695B" w:rsidRDefault="00BF1297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 w:rsidRPr="00BF1297">
        <w:rPr>
          <w:color w:val="000000"/>
          <w:sz w:val="26"/>
          <w:szCs w:val="26"/>
          <w:u w:val="single"/>
        </w:rPr>
        <w:t>По данному основанию предполагаемый к списанию объем задолженности составляет 1 351,3 млн. руб.  – 37% от общей задолженности по страховым взносам на 01.01.2018, 10% от совокупной задолженности по налогам и страховым взносам.</w:t>
      </w:r>
    </w:p>
    <w:p w:rsidR="00BF1297" w:rsidRDefault="00BF1297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Планируемая дата завершения работ по списанию данной задолженности – 01.05.2018 года. </w:t>
      </w:r>
    </w:p>
    <w:p w:rsidR="00BA210B" w:rsidRDefault="00BA210B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Никаких заявлений подавать в налоговые органы не требуется, мы самостоятельно по согласованию с Пенсионным фондом произведём списание.</w:t>
      </w:r>
    </w:p>
    <w:p w:rsidR="00BF1297" w:rsidRPr="00BF1297" w:rsidRDefault="00BF1297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  <w:r w:rsidRPr="00BF1297">
        <w:rPr>
          <w:color w:val="000000"/>
          <w:sz w:val="26"/>
          <w:szCs w:val="26"/>
        </w:rPr>
        <w:t>Информацию о сумме списанной задолженности можно получить</w:t>
      </w:r>
      <w:r>
        <w:rPr>
          <w:color w:val="000000"/>
          <w:sz w:val="26"/>
          <w:szCs w:val="26"/>
        </w:rPr>
        <w:t>, обратившись в налоговый орган лично или через представителя, в виде почтового отправления с описью вложения или,</w:t>
      </w:r>
      <w:r w:rsidRPr="00BF1297">
        <w:rPr>
          <w:color w:val="000000"/>
          <w:sz w:val="26"/>
          <w:szCs w:val="26"/>
        </w:rPr>
        <w:t xml:space="preserve"> используя интернет-сервис «Личный кабинет </w:t>
      </w:r>
      <w:proofErr w:type="gramStart"/>
      <w:r w:rsidRPr="00BF1297">
        <w:rPr>
          <w:color w:val="000000"/>
          <w:sz w:val="26"/>
          <w:szCs w:val="26"/>
        </w:rPr>
        <w:t>налогоплательщика-физического</w:t>
      </w:r>
      <w:proofErr w:type="gramEnd"/>
      <w:r w:rsidRPr="00BF1297">
        <w:rPr>
          <w:color w:val="000000"/>
          <w:sz w:val="26"/>
          <w:szCs w:val="26"/>
        </w:rPr>
        <w:t xml:space="preserve"> лица» или «Личный кабинет налогоплательщика-индивидуального предпринимателя</w:t>
      </w:r>
      <w:r>
        <w:rPr>
          <w:color w:val="000000"/>
          <w:sz w:val="26"/>
          <w:szCs w:val="26"/>
        </w:rPr>
        <w:t xml:space="preserve">». </w:t>
      </w:r>
    </w:p>
    <w:p w:rsidR="00BF1297" w:rsidRDefault="00BF1297" w:rsidP="0076301A">
      <w:pPr>
        <w:autoSpaceDE w:val="0"/>
        <w:autoSpaceDN w:val="0"/>
        <w:adjustRightInd w:val="0"/>
        <w:ind w:firstLine="707"/>
        <w:rPr>
          <w:color w:val="000000"/>
          <w:sz w:val="26"/>
          <w:szCs w:val="26"/>
        </w:rPr>
      </w:pPr>
    </w:p>
    <w:sectPr w:rsidR="00BF1297" w:rsidSect="00F8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FA"/>
    <w:rsid w:val="00047184"/>
    <w:rsid w:val="0006695B"/>
    <w:rsid w:val="00083B7C"/>
    <w:rsid w:val="00083F39"/>
    <w:rsid w:val="00093C1B"/>
    <w:rsid w:val="001524F6"/>
    <w:rsid w:val="00192A89"/>
    <w:rsid w:val="001976FE"/>
    <w:rsid w:val="00197AA4"/>
    <w:rsid w:val="001E328C"/>
    <w:rsid w:val="001F3471"/>
    <w:rsid w:val="002401C7"/>
    <w:rsid w:val="00296E95"/>
    <w:rsid w:val="002F5F06"/>
    <w:rsid w:val="003139EF"/>
    <w:rsid w:val="00325C75"/>
    <w:rsid w:val="003B446D"/>
    <w:rsid w:val="003E1A25"/>
    <w:rsid w:val="003F30DC"/>
    <w:rsid w:val="00455729"/>
    <w:rsid w:val="00463D80"/>
    <w:rsid w:val="00467C22"/>
    <w:rsid w:val="004850F9"/>
    <w:rsid w:val="00492DCA"/>
    <w:rsid w:val="004D6DA6"/>
    <w:rsid w:val="004E55BF"/>
    <w:rsid w:val="004F4E46"/>
    <w:rsid w:val="00503E3E"/>
    <w:rsid w:val="005572B9"/>
    <w:rsid w:val="005A627A"/>
    <w:rsid w:val="005B30AB"/>
    <w:rsid w:val="005B439A"/>
    <w:rsid w:val="005B553B"/>
    <w:rsid w:val="005C503E"/>
    <w:rsid w:val="005D3D85"/>
    <w:rsid w:val="00607B62"/>
    <w:rsid w:val="00646270"/>
    <w:rsid w:val="00682CFA"/>
    <w:rsid w:val="00697636"/>
    <w:rsid w:val="006E3A3D"/>
    <w:rsid w:val="00724C09"/>
    <w:rsid w:val="00754990"/>
    <w:rsid w:val="00755EED"/>
    <w:rsid w:val="0076301A"/>
    <w:rsid w:val="007818F4"/>
    <w:rsid w:val="00797DD8"/>
    <w:rsid w:val="00806CB7"/>
    <w:rsid w:val="00816AE7"/>
    <w:rsid w:val="00827765"/>
    <w:rsid w:val="00855567"/>
    <w:rsid w:val="00863D81"/>
    <w:rsid w:val="008E4A67"/>
    <w:rsid w:val="00925DF0"/>
    <w:rsid w:val="009A15DC"/>
    <w:rsid w:val="009A4C72"/>
    <w:rsid w:val="009A5CA6"/>
    <w:rsid w:val="009F316D"/>
    <w:rsid w:val="00A16DC8"/>
    <w:rsid w:val="00A323AE"/>
    <w:rsid w:val="00A43EBD"/>
    <w:rsid w:val="00B014B4"/>
    <w:rsid w:val="00B97208"/>
    <w:rsid w:val="00BA0FE5"/>
    <w:rsid w:val="00BA210B"/>
    <w:rsid w:val="00BE0380"/>
    <w:rsid w:val="00BE1C41"/>
    <w:rsid w:val="00BE3966"/>
    <w:rsid w:val="00BF1297"/>
    <w:rsid w:val="00C12014"/>
    <w:rsid w:val="00C82BD3"/>
    <w:rsid w:val="00CA2659"/>
    <w:rsid w:val="00CB7276"/>
    <w:rsid w:val="00D934FA"/>
    <w:rsid w:val="00D97885"/>
    <w:rsid w:val="00DE5FDE"/>
    <w:rsid w:val="00E6139B"/>
    <w:rsid w:val="00E61DF5"/>
    <w:rsid w:val="00E76926"/>
    <w:rsid w:val="00EA3738"/>
    <w:rsid w:val="00EA782C"/>
    <w:rsid w:val="00ED5DB6"/>
    <w:rsid w:val="00EF786F"/>
    <w:rsid w:val="00F26CAD"/>
    <w:rsid w:val="00F45A54"/>
    <w:rsid w:val="00F56679"/>
    <w:rsid w:val="00F83F30"/>
    <w:rsid w:val="00F85862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2017-11-17T11:25:00Z</cp:lastPrinted>
  <dcterms:created xsi:type="dcterms:W3CDTF">2018-02-27T08:21:00Z</dcterms:created>
  <dcterms:modified xsi:type="dcterms:W3CDTF">2018-05-31T12:29:00Z</dcterms:modified>
</cp:coreProperties>
</file>